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0" w:rsidRDefault="00847AB0" w:rsidP="00B03F65">
      <w:pPr>
        <w:widowControl w:val="0"/>
        <w:rPr>
          <w:i/>
          <w:sz w:val="22"/>
          <w:lang w:val="ru-RU"/>
        </w:rPr>
      </w:pPr>
      <w:r>
        <w:rPr>
          <w:i/>
          <w:sz w:val="22"/>
          <w:lang w:val="ru-RU"/>
        </w:rPr>
        <w:t>Схема орудия лова (донного яруса</w:t>
      </w:r>
      <w:r w:rsidRPr="00432F97">
        <w:rPr>
          <w:i/>
          <w:sz w:val="22"/>
          <w:lang w:val="ru-RU"/>
        </w:rPr>
        <w:t>, трот-яруса</w:t>
      </w:r>
      <w:r>
        <w:rPr>
          <w:i/>
          <w:sz w:val="22"/>
          <w:lang w:val="ru-RU"/>
        </w:rPr>
        <w:t xml:space="preserve">) судна </w:t>
      </w:r>
      <w:r w:rsidRPr="00B03F65">
        <w:rPr>
          <w:i/>
          <w:sz w:val="22"/>
          <w:lang w:val="ru-RU"/>
        </w:rPr>
        <w:t>KORCYEV-YUG</w:t>
      </w:r>
    </w:p>
    <w:p w:rsidR="00847AB0" w:rsidRDefault="00847AB0" w:rsidP="00B03F65">
      <w:pPr>
        <w:widowControl w:val="0"/>
        <w:rPr>
          <w:i/>
          <w:sz w:val="22"/>
          <w:lang w:val="ru-RU"/>
        </w:rPr>
      </w:pPr>
    </w:p>
    <w:p w:rsidR="00847AB0" w:rsidRDefault="00847AB0" w:rsidP="00B03F65">
      <w:pPr>
        <w:widowControl w:val="0"/>
        <w:rPr>
          <w:i/>
          <w:sz w:val="22"/>
          <w:lang w:val="ru-RU"/>
        </w:rPr>
      </w:pPr>
    </w:p>
    <w:p w:rsidR="00847AB0" w:rsidRDefault="00847AB0" w:rsidP="00B03F65">
      <w:pPr>
        <w:widowControl w:val="0"/>
        <w:rPr>
          <w:i/>
          <w:sz w:val="22"/>
          <w:lang w:val="ru-RU"/>
        </w:rPr>
      </w:pPr>
    </w:p>
    <w:p w:rsidR="00847AB0" w:rsidRDefault="00847AB0" w:rsidP="00BC6AD5">
      <w:pPr>
        <w:widowControl w:val="0"/>
        <w:ind w:left="-540"/>
        <w:rPr>
          <w:i/>
          <w:sz w:val="22"/>
          <w:lang w:val="ru-RU"/>
        </w:rPr>
      </w:pPr>
      <w:r w:rsidRPr="009B7E0C">
        <w:rPr>
          <w:i/>
          <w:noProof/>
          <w:sz w:val="2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199.5pt;visibility:visible">
            <v:imagedata r:id="rId4" o:title=""/>
          </v:shape>
        </w:pict>
      </w:r>
    </w:p>
    <w:p w:rsidR="00847AB0" w:rsidRDefault="00847AB0" w:rsidP="00B03F65">
      <w:pPr>
        <w:rPr>
          <w:szCs w:val="24"/>
          <w:lang w:val="ru-RU"/>
        </w:rPr>
      </w:pPr>
    </w:p>
    <w:p w:rsidR="00847AB0" w:rsidRPr="00B03F65" w:rsidRDefault="00847AB0">
      <w:pPr>
        <w:rPr>
          <w:lang w:val="ru-RU"/>
        </w:rPr>
      </w:pPr>
    </w:p>
    <w:sectPr w:rsidR="00847AB0" w:rsidRPr="00B03F65" w:rsidSect="0036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65"/>
    <w:rsid w:val="00091A99"/>
    <w:rsid w:val="003633BF"/>
    <w:rsid w:val="00421CE3"/>
    <w:rsid w:val="00432F97"/>
    <w:rsid w:val="00847AB0"/>
    <w:rsid w:val="009B7E0C"/>
    <w:rsid w:val="00B03F65"/>
    <w:rsid w:val="00B868C1"/>
    <w:rsid w:val="00BC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65"/>
    <w:rPr>
      <w:rFonts w:ascii="Times New Roman" w:eastAsia="Times New Roman" w:hAnsi="Times New Roman" w:cs="Times"/>
      <w:sz w:val="24"/>
      <w:szCs w:val="20"/>
      <w:lang w:val="en-AU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F65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</Words>
  <Characters>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орудия лова (донного яруса, трот-яруса) судна KORCYEV-YUG</dc:title>
  <dc:subject/>
  <dc:creator>Samsung</dc:creator>
  <cp:keywords/>
  <dc:description/>
  <cp:lastModifiedBy>Ogorodnik</cp:lastModifiedBy>
  <cp:revision>2</cp:revision>
  <dcterms:created xsi:type="dcterms:W3CDTF">2016-05-27T08:02:00Z</dcterms:created>
  <dcterms:modified xsi:type="dcterms:W3CDTF">2016-05-27T08:02:00Z</dcterms:modified>
</cp:coreProperties>
</file>